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FD2" w:rsidRDefault="00996FD2">
      <w:pPr>
        <w:rPr>
          <w:rFonts w:ascii="Arial" w:hAnsi="Arial" w:cs="Arial"/>
          <w:b/>
          <w:bCs/>
          <w:color w:val="000000"/>
          <w:sz w:val="28"/>
          <w:szCs w:val="18"/>
          <w:shd w:val="clear" w:color="auto" w:fill="FFFFFF"/>
        </w:rPr>
      </w:pPr>
      <w:r>
        <w:rPr>
          <w:rFonts w:ascii="Arial" w:hAnsi="Arial" w:cs="Arial"/>
          <w:b/>
          <w:bCs/>
          <w:noProof/>
          <w:color w:val="000000"/>
          <w:sz w:val="28"/>
          <w:szCs w:val="18"/>
          <w:shd w:val="clear" w:color="auto" w:fill="FFFFFF"/>
        </w:rPr>
        <w:drawing>
          <wp:anchor distT="0" distB="0" distL="114300" distR="114300" simplePos="0" relativeHeight="251658240" behindDoc="0" locked="0" layoutInCell="1" allowOverlap="1">
            <wp:simplePos x="914400" y="914400"/>
            <wp:positionH relativeFrom="margin">
              <wp:align>left</wp:align>
            </wp:positionH>
            <wp:positionV relativeFrom="margin">
              <wp:align>top</wp:align>
            </wp:positionV>
            <wp:extent cx="1632585" cy="212026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 Say Headshot - TRINITYPhotograph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2585" cy="2120265"/>
                    </a:xfrm>
                    <a:prstGeom prst="rect">
                      <a:avLst/>
                    </a:prstGeom>
                  </pic:spPr>
                </pic:pic>
              </a:graphicData>
            </a:graphic>
          </wp:anchor>
        </w:drawing>
      </w:r>
      <w:r>
        <w:rPr>
          <w:rFonts w:ascii="Arial" w:hAnsi="Arial" w:cs="Arial"/>
          <w:b/>
          <w:bCs/>
          <w:color w:val="000000"/>
          <w:sz w:val="28"/>
          <w:szCs w:val="18"/>
          <w:shd w:val="clear" w:color="auto" w:fill="FFFFFF"/>
        </w:rPr>
        <w:t>Adam F. Say</w:t>
      </w:r>
    </w:p>
    <w:p w:rsidR="00996FD2" w:rsidRDefault="00996FD2">
      <w:pPr>
        <w:rPr>
          <w:rFonts w:ascii="Arial" w:hAnsi="Arial" w:cs="Arial"/>
          <w:b/>
          <w:bCs/>
          <w:color w:val="000000"/>
          <w:sz w:val="28"/>
          <w:szCs w:val="18"/>
          <w:shd w:val="clear" w:color="auto" w:fill="FFFFFF"/>
        </w:rPr>
      </w:pPr>
      <w:r w:rsidRPr="00996FD2">
        <w:rPr>
          <w:rFonts w:ascii="Arial" w:hAnsi="Arial" w:cs="Arial"/>
          <w:b/>
          <w:bCs/>
          <w:color w:val="000000"/>
          <w:sz w:val="28"/>
          <w:szCs w:val="18"/>
          <w:shd w:val="clear" w:color="auto" w:fill="FFFFFF"/>
        </w:rPr>
        <w:t>D</w:t>
      </w:r>
      <w:r>
        <w:rPr>
          <w:rFonts w:ascii="Arial" w:hAnsi="Arial" w:cs="Arial"/>
          <w:b/>
          <w:bCs/>
          <w:color w:val="000000"/>
          <w:sz w:val="28"/>
          <w:szCs w:val="18"/>
          <w:shd w:val="clear" w:color="auto" w:fill="FFFFFF"/>
        </w:rPr>
        <w:t>irector of International Sales</w:t>
      </w:r>
    </w:p>
    <w:p w:rsidR="00996FD2" w:rsidRPr="00996FD2" w:rsidRDefault="00996FD2">
      <w:pPr>
        <w:rPr>
          <w:rFonts w:ascii="Arial" w:hAnsi="Arial" w:cs="Arial"/>
          <w:b/>
          <w:bCs/>
          <w:color w:val="000000"/>
          <w:sz w:val="28"/>
          <w:szCs w:val="18"/>
          <w:shd w:val="clear" w:color="auto" w:fill="FFFFFF"/>
        </w:rPr>
      </w:pPr>
      <w:proofErr w:type="gramStart"/>
      <w:r w:rsidRPr="00996FD2">
        <w:rPr>
          <w:rFonts w:ascii="Arial" w:hAnsi="Arial" w:cs="Arial"/>
          <w:b/>
          <w:bCs/>
          <w:color w:val="000000"/>
          <w:sz w:val="28"/>
          <w:szCs w:val="18"/>
          <w:shd w:val="clear" w:color="auto" w:fill="FFFFFF"/>
        </w:rPr>
        <w:t>RoomMates Décor, a division of York Wallcoverings, Inc.</w:t>
      </w:r>
      <w:proofErr w:type="gramEnd"/>
    </w:p>
    <w:p w:rsidR="00996FD2" w:rsidRDefault="00996FD2">
      <w:pPr>
        <w:rPr>
          <w:rFonts w:ascii="Arial" w:hAnsi="Arial" w:cs="Arial"/>
          <w:b/>
          <w:bCs/>
          <w:color w:val="000000"/>
          <w:sz w:val="28"/>
          <w:szCs w:val="18"/>
          <w:shd w:val="clear" w:color="auto" w:fill="FFFFFF"/>
        </w:rPr>
      </w:pPr>
    </w:p>
    <w:p w:rsidR="00996FD2" w:rsidRDefault="00996FD2">
      <w:pPr>
        <w:rPr>
          <w:rFonts w:ascii="Arial" w:hAnsi="Arial" w:cs="Arial"/>
          <w:b/>
          <w:bCs/>
          <w:color w:val="000000"/>
          <w:sz w:val="28"/>
          <w:szCs w:val="18"/>
          <w:shd w:val="clear" w:color="auto" w:fill="FFFFFF"/>
        </w:rPr>
      </w:pPr>
    </w:p>
    <w:p w:rsidR="00996FD2" w:rsidRPr="00996FD2" w:rsidRDefault="00996FD2">
      <w:pPr>
        <w:rPr>
          <w:rFonts w:ascii="Arial" w:hAnsi="Arial" w:cs="Arial"/>
          <w:b/>
          <w:bCs/>
          <w:color w:val="000000"/>
          <w:sz w:val="28"/>
          <w:szCs w:val="18"/>
          <w:shd w:val="clear" w:color="auto" w:fill="FFFFFF"/>
        </w:rPr>
      </w:pPr>
      <w:bookmarkStart w:id="0" w:name="_GoBack"/>
      <w:bookmarkEnd w:id="0"/>
    </w:p>
    <w:p w:rsidR="00E7674A" w:rsidRPr="00996FD2" w:rsidRDefault="00996FD2">
      <w:pPr>
        <w:rPr>
          <w:sz w:val="36"/>
        </w:rPr>
      </w:pPr>
      <w:r w:rsidRPr="00996FD2">
        <w:rPr>
          <w:rFonts w:ascii="Arial" w:hAnsi="Arial" w:cs="Arial"/>
          <w:b/>
          <w:bCs/>
          <w:color w:val="000000"/>
          <w:sz w:val="28"/>
          <w:szCs w:val="18"/>
          <w:shd w:val="clear" w:color="auto" w:fill="FFFFFF"/>
        </w:rPr>
        <w:t>Mr. Say has a unique and varied international background including expertise in logistics, sales, licensing and distribution.  He serves as Vice Chair of the World Trade Center Harrisburg, and received his MBA from Eastern University.  </w:t>
      </w:r>
    </w:p>
    <w:sectPr w:rsidR="00E7674A" w:rsidRPr="00996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FD2"/>
    <w:rsid w:val="00996FD2"/>
    <w:rsid w:val="00E7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F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F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Stiles</dc:creator>
  <cp:lastModifiedBy>Melissa Stiles</cp:lastModifiedBy>
  <cp:revision>1</cp:revision>
  <dcterms:created xsi:type="dcterms:W3CDTF">2016-04-27T13:17:00Z</dcterms:created>
  <dcterms:modified xsi:type="dcterms:W3CDTF">2016-04-27T13:22:00Z</dcterms:modified>
</cp:coreProperties>
</file>