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4B" w:rsidRPr="0082064B" w:rsidRDefault="0082064B" w:rsidP="00A3191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82064B">
        <w:rPr>
          <w:rFonts w:ascii="Arial" w:eastAsia="Times New Roman" w:hAnsi="Arial" w:cs="Arial"/>
          <w:sz w:val="24"/>
          <w:szCs w:val="24"/>
        </w:rPr>
        <w:t>​</w:t>
      </w:r>
      <w:r w:rsidR="00A31919">
        <w:rPr>
          <w:rFonts w:ascii="Arial" w:eastAsia="Times New Roman" w:hAnsi="Arial" w:cs="Arial"/>
          <w:noProof/>
          <w:color w:val="1155CC"/>
          <w:sz w:val="19"/>
          <w:szCs w:val="19"/>
        </w:rPr>
        <w:drawing>
          <wp:inline distT="0" distB="0" distL="0" distR="0">
            <wp:extent cx="2371725" cy="742950"/>
            <wp:effectExtent l="19050" t="0" r="9525" b="0"/>
            <wp:docPr id="2" name="Picture 1" descr="WebpageFX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pageFX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0"/>
      </w:tblGrid>
      <w:tr w:rsidR="00A31919" w:rsidRPr="00A31919" w:rsidTr="00A319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1919" w:rsidRDefault="00A31919" w:rsidP="00A31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492C8"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7492C8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3616960</wp:posOffset>
                  </wp:positionH>
                  <wp:positionV relativeFrom="margin">
                    <wp:posOffset>165735</wp:posOffset>
                  </wp:positionV>
                  <wp:extent cx="1560195" cy="1567180"/>
                  <wp:effectExtent l="19050" t="0" r="1905" b="0"/>
                  <wp:wrapNone/>
                  <wp:docPr id="4" name="Picture 2" descr="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95" cy="156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31919" w:rsidRDefault="00A31919" w:rsidP="00A31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492C8"/>
                <w:sz w:val="36"/>
              </w:rPr>
            </w:pPr>
            <w:proofErr w:type="spellStart"/>
            <w:r w:rsidRPr="00A31919">
              <w:rPr>
                <w:rFonts w:ascii="Tahoma" w:eastAsia="Times New Roman" w:hAnsi="Tahoma" w:cs="Tahoma"/>
                <w:b/>
                <w:bCs/>
                <w:color w:val="7492C8"/>
                <w:sz w:val="36"/>
                <w:szCs w:val="36"/>
              </w:rPr>
              <w:t>Trevin</w:t>
            </w:r>
            <w:proofErr w:type="spellEnd"/>
            <w:r w:rsidRPr="00A31919">
              <w:rPr>
                <w:rFonts w:ascii="Tahoma" w:eastAsia="Times New Roman" w:hAnsi="Tahoma" w:cs="Tahoma"/>
                <w:b/>
                <w:bCs/>
                <w:color w:val="7492C8"/>
                <w:sz w:val="36"/>
                <w:szCs w:val="36"/>
              </w:rPr>
              <w:t xml:space="preserve"> </w:t>
            </w:r>
            <w:proofErr w:type="spellStart"/>
            <w:r w:rsidRPr="00A31919">
              <w:rPr>
                <w:rFonts w:ascii="Tahoma" w:eastAsia="Times New Roman" w:hAnsi="Tahoma" w:cs="Tahoma"/>
                <w:b/>
                <w:bCs/>
                <w:color w:val="7492C8"/>
                <w:sz w:val="36"/>
                <w:szCs w:val="36"/>
              </w:rPr>
              <w:t>Shirey</w:t>
            </w:r>
            <w:proofErr w:type="spellEnd"/>
          </w:p>
          <w:p w:rsidR="00A31919" w:rsidRPr="00A31919" w:rsidRDefault="00A31919" w:rsidP="00A319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31919">
              <w:rPr>
                <w:rFonts w:ascii="Helvetica" w:eastAsia="Times New Roman" w:hAnsi="Helvetica" w:cs="Helvetica"/>
                <w:color w:val="808080"/>
                <w:sz w:val="27"/>
                <w:szCs w:val="27"/>
              </w:rPr>
              <w:t>Sr. Business Development Manager</w:t>
            </w:r>
          </w:p>
        </w:tc>
      </w:tr>
      <w:tr w:rsidR="00A31919" w:rsidRPr="00A31919" w:rsidTr="00A31919"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1919" w:rsidRPr="00A31919" w:rsidRDefault="00A31919" w:rsidP="00A319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9"/>
              </w:rPr>
            </w:pPr>
          </w:p>
        </w:tc>
      </w:tr>
      <w:tr w:rsidR="00A31919" w:rsidRPr="00A31919" w:rsidTr="00A319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1919" w:rsidRPr="00A31919" w:rsidRDefault="00A31919" w:rsidP="00A319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31919">
              <w:rPr>
                <w:rFonts w:ascii="Tahoma" w:eastAsia="Times New Roman" w:hAnsi="Tahoma" w:cs="Tahoma"/>
                <w:b/>
                <w:bCs/>
                <w:color w:val="7492C8"/>
                <w:sz w:val="21"/>
                <w:szCs w:val="21"/>
              </w:rPr>
              <w:t>Phone:</w:t>
            </w:r>
            <w:r w:rsidRPr="00A31919">
              <w:rPr>
                <w:rFonts w:ascii="Tahoma" w:eastAsia="Times New Roman" w:hAnsi="Tahoma" w:cs="Tahoma"/>
                <w:b/>
                <w:bCs/>
                <w:color w:val="7492C8"/>
                <w:sz w:val="21"/>
              </w:rPr>
              <w:t> </w:t>
            </w:r>
            <w:r w:rsidRPr="00A31919">
              <w:rPr>
                <w:rFonts w:ascii="Tahoma" w:eastAsia="Times New Roman" w:hAnsi="Tahoma" w:cs="Tahoma"/>
                <w:b/>
                <w:bCs/>
                <w:color w:val="7492C8"/>
                <w:sz w:val="21"/>
                <w:szCs w:val="21"/>
              </w:rPr>
              <w:t>717.609.1625</w:t>
            </w:r>
          </w:p>
        </w:tc>
      </w:tr>
      <w:tr w:rsidR="00A31919" w:rsidRPr="00A31919" w:rsidTr="00A319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1919" w:rsidRPr="00A31919" w:rsidRDefault="00A31919" w:rsidP="00A319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31919">
              <w:rPr>
                <w:rFonts w:ascii="Tahoma" w:eastAsia="Times New Roman" w:hAnsi="Tahoma" w:cs="Tahoma"/>
                <w:b/>
                <w:bCs/>
                <w:color w:val="7492C8"/>
                <w:sz w:val="21"/>
                <w:szCs w:val="21"/>
              </w:rPr>
              <w:t>Website:</w:t>
            </w:r>
            <w:r w:rsidRPr="00A31919">
              <w:rPr>
                <w:rFonts w:ascii="Tahoma" w:eastAsia="Times New Roman" w:hAnsi="Tahoma" w:cs="Tahoma"/>
                <w:b/>
                <w:bCs/>
                <w:color w:val="7492C8"/>
                <w:sz w:val="21"/>
              </w:rPr>
              <w:t> </w:t>
            </w:r>
            <w:hyperlink r:id="rId7" w:tgtFrame="_blank" w:history="1">
              <w:r w:rsidRPr="00A31919">
                <w:rPr>
                  <w:rFonts w:ascii="Tahoma" w:eastAsia="Times New Roman" w:hAnsi="Tahoma" w:cs="Tahoma"/>
                  <w:color w:val="666666"/>
                  <w:sz w:val="21"/>
                </w:rPr>
                <w:t>www.webpagefx.com</w:t>
              </w:r>
            </w:hyperlink>
          </w:p>
        </w:tc>
      </w:tr>
      <w:tr w:rsidR="00A31919" w:rsidRPr="00A31919" w:rsidTr="00A319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1919" w:rsidRPr="00A31919" w:rsidRDefault="00A31919" w:rsidP="00A319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A31919">
              <w:rPr>
                <w:rFonts w:ascii="Tahoma" w:eastAsia="Times New Roman" w:hAnsi="Tahoma" w:cs="Tahoma"/>
                <w:b/>
                <w:bCs/>
                <w:color w:val="7492C8"/>
                <w:sz w:val="21"/>
                <w:szCs w:val="21"/>
              </w:rPr>
              <w:t>Facebook</w:t>
            </w:r>
            <w:proofErr w:type="spellEnd"/>
            <w:r w:rsidRPr="00A31919">
              <w:rPr>
                <w:rFonts w:ascii="Tahoma" w:eastAsia="Times New Roman" w:hAnsi="Tahoma" w:cs="Tahoma"/>
                <w:b/>
                <w:bCs/>
                <w:color w:val="7492C8"/>
                <w:sz w:val="21"/>
                <w:szCs w:val="21"/>
              </w:rPr>
              <w:t>:</w:t>
            </w:r>
            <w:r w:rsidRPr="00A31919">
              <w:rPr>
                <w:rFonts w:ascii="Tahoma" w:eastAsia="Times New Roman" w:hAnsi="Tahoma" w:cs="Tahoma"/>
                <w:b/>
                <w:bCs/>
                <w:color w:val="7492C8"/>
                <w:sz w:val="21"/>
              </w:rPr>
              <w:t> </w:t>
            </w:r>
            <w:hyperlink r:id="rId8" w:tgtFrame="_blank" w:history="1">
              <w:r w:rsidRPr="00A31919">
                <w:rPr>
                  <w:rFonts w:ascii="Tahoma" w:eastAsia="Times New Roman" w:hAnsi="Tahoma" w:cs="Tahoma"/>
                  <w:color w:val="666666"/>
                  <w:sz w:val="21"/>
                </w:rPr>
                <w:t>www.facebook.com/webpagefx</w:t>
              </w:r>
            </w:hyperlink>
          </w:p>
        </w:tc>
      </w:tr>
      <w:tr w:rsidR="00A31919" w:rsidRPr="00A31919" w:rsidTr="00A319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1919" w:rsidRPr="00A31919" w:rsidRDefault="00A31919" w:rsidP="00A319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31919">
              <w:rPr>
                <w:rFonts w:ascii="Tahoma" w:eastAsia="Times New Roman" w:hAnsi="Tahoma" w:cs="Tahoma"/>
                <w:b/>
                <w:bCs/>
                <w:color w:val="7492C8"/>
                <w:sz w:val="21"/>
                <w:szCs w:val="21"/>
              </w:rPr>
              <w:t>Twitter:</w:t>
            </w:r>
            <w:r w:rsidRPr="00A31919">
              <w:rPr>
                <w:rFonts w:ascii="Tahoma" w:eastAsia="Times New Roman" w:hAnsi="Tahoma" w:cs="Tahoma"/>
                <w:b/>
                <w:bCs/>
                <w:color w:val="7492C8"/>
                <w:sz w:val="21"/>
              </w:rPr>
              <w:t> </w:t>
            </w:r>
            <w:hyperlink r:id="rId9" w:tgtFrame="_blank" w:history="1">
              <w:r w:rsidRPr="00A31919">
                <w:rPr>
                  <w:rFonts w:ascii="Tahoma" w:eastAsia="Times New Roman" w:hAnsi="Tahoma" w:cs="Tahoma"/>
                  <w:color w:val="666666"/>
                  <w:sz w:val="21"/>
                </w:rPr>
                <w:t>twitter.com/</w:t>
              </w:r>
              <w:proofErr w:type="spellStart"/>
              <w:r w:rsidRPr="00A31919">
                <w:rPr>
                  <w:rFonts w:ascii="Tahoma" w:eastAsia="Times New Roman" w:hAnsi="Tahoma" w:cs="Tahoma"/>
                  <w:color w:val="666666"/>
                  <w:sz w:val="21"/>
                </w:rPr>
                <w:t>webpagefx</w:t>
              </w:r>
              <w:proofErr w:type="spellEnd"/>
            </w:hyperlink>
          </w:p>
        </w:tc>
      </w:tr>
    </w:tbl>
    <w:p w:rsidR="00A31919" w:rsidRPr="00A31919" w:rsidRDefault="00A31919" w:rsidP="00A319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7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5"/>
      </w:tblGrid>
      <w:tr w:rsidR="00A31919" w:rsidRPr="00A31919" w:rsidTr="00A31919">
        <w:trPr>
          <w:tblCellSpacing w:w="0" w:type="dxa"/>
        </w:trPr>
        <w:tc>
          <w:tcPr>
            <w:tcW w:w="3735" w:type="dxa"/>
            <w:shd w:val="clear" w:color="auto" w:fill="FFFFFF"/>
            <w:vAlign w:val="center"/>
            <w:hideMark/>
          </w:tcPr>
          <w:p w:rsidR="00A31919" w:rsidRDefault="00A31919" w:rsidP="00A319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A31919" w:rsidRPr="00A31919" w:rsidRDefault="00A31919" w:rsidP="00A319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A31919" w:rsidRDefault="00A31919" w:rsidP="00A31919">
      <w:pPr>
        <w:rPr>
          <w:rFonts w:ascii="Arial" w:hAnsi="Arial" w:cs="Arial"/>
          <w:color w:val="222222"/>
          <w:sz w:val="28"/>
          <w:szCs w:val="19"/>
          <w:shd w:val="clear" w:color="auto" w:fill="FFFFFF"/>
        </w:rPr>
      </w:pPr>
    </w:p>
    <w:p w:rsidR="00C76521" w:rsidRPr="00A31919" w:rsidRDefault="00A31919" w:rsidP="00A31919">
      <w:pPr>
        <w:rPr>
          <w:rFonts w:ascii="Verdana" w:hAnsi="Verdana"/>
          <w:sz w:val="36"/>
        </w:rPr>
      </w:pPr>
      <w:proofErr w:type="spellStart"/>
      <w:r>
        <w:rPr>
          <w:rFonts w:ascii="Arial" w:hAnsi="Arial" w:cs="Arial"/>
          <w:color w:val="222222"/>
          <w:sz w:val="28"/>
          <w:szCs w:val="19"/>
          <w:shd w:val="clear" w:color="auto" w:fill="FFFFFF"/>
        </w:rPr>
        <w:t>T</w:t>
      </w:r>
      <w:r w:rsidRPr="00A31919">
        <w:rPr>
          <w:rFonts w:ascii="Arial" w:hAnsi="Arial" w:cs="Arial"/>
          <w:color w:val="222222"/>
          <w:sz w:val="28"/>
          <w:szCs w:val="19"/>
          <w:shd w:val="clear" w:color="auto" w:fill="FFFFFF"/>
        </w:rPr>
        <w:t>revin</w:t>
      </w:r>
      <w:proofErr w:type="spellEnd"/>
      <w:r w:rsidRPr="00A31919">
        <w:rPr>
          <w:rFonts w:ascii="Arial" w:hAnsi="Arial" w:cs="Arial"/>
          <w:color w:val="222222"/>
          <w:sz w:val="28"/>
          <w:szCs w:val="19"/>
          <w:shd w:val="clear" w:color="auto" w:fill="FFFFFF"/>
        </w:rPr>
        <w:t xml:space="preserve"> </w:t>
      </w:r>
      <w:proofErr w:type="spellStart"/>
      <w:r w:rsidRPr="00A31919">
        <w:rPr>
          <w:rFonts w:ascii="Arial" w:hAnsi="Arial" w:cs="Arial"/>
          <w:color w:val="222222"/>
          <w:sz w:val="28"/>
          <w:szCs w:val="19"/>
          <w:shd w:val="clear" w:color="auto" w:fill="FFFFFF"/>
        </w:rPr>
        <w:t>Shirey</w:t>
      </w:r>
      <w:proofErr w:type="spellEnd"/>
      <w:r w:rsidRPr="00A31919">
        <w:rPr>
          <w:rFonts w:ascii="Arial" w:hAnsi="Arial" w:cs="Arial"/>
          <w:color w:val="222222"/>
          <w:sz w:val="28"/>
          <w:szCs w:val="19"/>
          <w:shd w:val="clear" w:color="auto" w:fill="FFFFFF"/>
        </w:rPr>
        <w:t xml:space="preserve"> leads the marketing team at </w:t>
      </w:r>
      <w:proofErr w:type="spellStart"/>
      <w:r w:rsidRPr="00A31919">
        <w:rPr>
          <w:rFonts w:ascii="Arial" w:hAnsi="Arial" w:cs="Arial"/>
          <w:color w:val="222222"/>
          <w:sz w:val="28"/>
          <w:szCs w:val="19"/>
          <w:shd w:val="clear" w:color="auto" w:fill="FFFFFF"/>
        </w:rPr>
        <w:t>WebpageFX</w:t>
      </w:r>
      <w:proofErr w:type="spellEnd"/>
      <w:r w:rsidRPr="00A31919">
        <w:rPr>
          <w:rFonts w:ascii="Arial" w:hAnsi="Arial" w:cs="Arial"/>
          <w:color w:val="222222"/>
          <w:sz w:val="28"/>
          <w:szCs w:val="19"/>
          <w:shd w:val="clear" w:color="auto" w:fill="FFFFFF"/>
        </w:rPr>
        <w:t>, a full-service Internet marketing company in Harrisburg</w:t>
      </w:r>
      <w:r>
        <w:rPr>
          <w:rFonts w:ascii="Arial" w:hAnsi="Arial" w:cs="Arial"/>
          <w:color w:val="222222"/>
          <w:sz w:val="28"/>
          <w:szCs w:val="19"/>
          <w:shd w:val="clear" w:color="auto" w:fill="FFFFFF"/>
        </w:rPr>
        <w:t>, as the Senior Business Development Manager</w:t>
      </w:r>
      <w:r w:rsidRPr="00A31919">
        <w:rPr>
          <w:rFonts w:ascii="Arial" w:hAnsi="Arial" w:cs="Arial"/>
          <w:color w:val="222222"/>
          <w:sz w:val="28"/>
          <w:szCs w:val="19"/>
          <w:shd w:val="clear" w:color="auto" w:fill="FFFFFF"/>
        </w:rPr>
        <w:t>. He has worked on over 300 marketing campaigns ranging from family owned small businesses to publicly traded companies. His work has been featured by Entrepreneur.com, USA Today, Fast Company and Inc.</w:t>
      </w:r>
    </w:p>
    <w:sectPr w:rsidR="00C76521" w:rsidRPr="00A31919" w:rsidSect="00C76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2064B"/>
    <w:rsid w:val="00000A23"/>
    <w:rsid w:val="000067E2"/>
    <w:rsid w:val="00011793"/>
    <w:rsid w:val="00015E0B"/>
    <w:rsid w:val="00024BFB"/>
    <w:rsid w:val="0002562F"/>
    <w:rsid w:val="00033F5B"/>
    <w:rsid w:val="0003678B"/>
    <w:rsid w:val="00060448"/>
    <w:rsid w:val="00065A31"/>
    <w:rsid w:val="00066586"/>
    <w:rsid w:val="000711BD"/>
    <w:rsid w:val="00083B73"/>
    <w:rsid w:val="0008439A"/>
    <w:rsid w:val="00091C3D"/>
    <w:rsid w:val="00092150"/>
    <w:rsid w:val="000960D4"/>
    <w:rsid w:val="000B0A84"/>
    <w:rsid w:val="000B14EC"/>
    <w:rsid w:val="000B47BB"/>
    <w:rsid w:val="000C4EE9"/>
    <w:rsid w:val="000D4C1F"/>
    <w:rsid w:val="000E2549"/>
    <w:rsid w:val="000F5BF9"/>
    <w:rsid w:val="000F61E5"/>
    <w:rsid w:val="000F7C23"/>
    <w:rsid w:val="001016AB"/>
    <w:rsid w:val="00106266"/>
    <w:rsid w:val="00114678"/>
    <w:rsid w:val="00124711"/>
    <w:rsid w:val="00124F26"/>
    <w:rsid w:val="0012628E"/>
    <w:rsid w:val="00130793"/>
    <w:rsid w:val="0013335B"/>
    <w:rsid w:val="001363DA"/>
    <w:rsid w:val="00156903"/>
    <w:rsid w:val="0016128B"/>
    <w:rsid w:val="001672D5"/>
    <w:rsid w:val="00177A3B"/>
    <w:rsid w:val="001869F9"/>
    <w:rsid w:val="00193BB1"/>
    <w:rsid w:val="001A1763"/>
    <w:rsid w:val="001B049F"/>
    <w:rsid w:val="001B2E3C"/>
    <w:rsid w:val="001D6F2F"/>
    <w:rsid w:val="001E0155"/>
    <w:rsid w:val="001E256E"/>
    <w:rsid w:val="001F6A55"/>
    <w:rsid w:val="00202C8C"/>
    <w:rsid w:val="0020428E"/>
    <w:rsid w:val="00207832"/>
    <w:rsid w:val="00214541"/>
    <w:rsid w:val="00217478"/>
    <w:rsid w:val="0022131A"/>
    <w:rsid w:val="00222AF2"/>
    <w:rsid w:val="00227838"/>
    <w:rsid w:val="00233891"/>
    <w:rsid w:val="00233AE4"/>
    <w:rsid w:val="0025473A"/>
    <w:rsid w:val="00270ABE"/>
    <w:rsid w:val="002734E8"/>
    <w:rsid w:val="00281398"/>
    <w:rsid w:val="0029342B"/>
    <w:rsid w:val="00293A98"/>
    <w:rsid w:val="002941BF"/>
    <w:rsid w:val="00294647"/>
    <w:rsid w:val="002A23A6"/>
    <w:rsid w:val="002A600F"/>
    <w:rsid w:val="002B01AF"/>
    <w:rsid w:val="002B6960"/>
    <w:rsid w:val="002C1DDA"/>
    <w:rsid w:val="002C1E8A"/>
    <w:rsid w:val="002C59AB"/>
    <w:rsid w:val="002D07F9"/>
    <w:rsid w:val="002D4182"/>
    <w:rsid w:val="002D499A"/>
    <w:rsid w:val="002E0B46"/>
    <w:rsid w:val="002E63F8"/>
    <w:rsid w:val="002E69D5"/>
    <w:rsid w:val="002F1053"/>
    <w:rsid w:val="002F1CEC"/>
    <w:rsid w:val="002F2A4D"/>
    <w:rsid w:val="002F3968"/>
    <w:rsid w:val="00303AAE"/>
    <w:rsid w:val="0030768D"/>
    <w:rsid w:val="00310043"/>
    <w:rsid w:val="00314B12"/>
    <w:rsid w:val="00326E08"/>
    <w:rsid w:val="003318DE"/>
    <w:rsid w:val="00332DF9"/>
    <w:rsid w:val="00333179"/>
    <w:rsid w:val="00334D1D"/>
    <w:rsid w:val="00337662"/>
    <w:rsid w:val="00364D00"/>
    <w:rsid w:val="003657BB"/>
    <w:rsid w:val="00366A01"/>
    <w:rsid w:val="0037299F"/>
    <w:rsid w:val="00376DF2"/>
    <w:rsid w:val="00383C15"/>
    <w:rsid w:val="003B452D"/>
    <w:rsid w:val="003C15A7"/>
    <w:rsid w:val="003C177E"/>
    <w:rsid w:val="003C3A48"/>
    <w:rsid w:val="003D22B8"/>
    <w:rsid w:val="003D51AB"/>
    <w:rsid w:val="003E0DC4"/>
    <w:rsid w:val="003E2EE4"/>
    <w:rsid w:val="003F500C"/>
    <w:rsid w:val="004012F6"/>
    <w:rsid w:val="00401648"/>
    <w:rsid w:val="004017FB"/>
    <w:rsid w:val="00404AB9"/>
    <w:rsid w:val="00406820"/>
    <w:rsid w:val="00407D76"/>
    <w:rsid w:val="00414E12"/>
    <w:rsid w:val="004220ED"/>
    <w:rsid w:val="0042628C"/>
    <w:rsid w:val="00426E2A"/>
    <w:rsid w:val="0042776B"/>
    <w:rsid w:val="004277B9"/>
    <w:rsid w:val="004313B7"/>
    <w:rsid w:val="00432B04"/>
    <w:rsid w:val="00437E48"/>
    <w:rsid w:val="00440A79"/>
    <w:rsid w:val="004445AB"/>
    <w:rsid w:val="00455472"/>
    <w:rsid w:val="00455552"/>
    <w:rsid w:val="0046073E"/>
    <w:rsid w:val="0046609B"/>
    <w:rsid w:val="004666E2"/>
    <w:rsid w:val="00470E7D"/>
    <w:rsid w:val="00477540"/>
    <w:rsid w:val="004852E5"/>
    <w:rsid w:val="004A298B"/>
    <w:rsid w:val="004A33D2"/>
    <w:rsid w:val="004A6E45"/>
    <w:rsid w:val="004A7A44"/>
    <w:rsid w:val="004B181D"/>
    <w:rsid w:val="004D0573"/>
    <w:rsid w:val="004D675E"/>
    <w:rsid w:val="004E0A52"/>
    <w:rsid w:val="004F1D59"/>
    <w:rsid w:val="004F47B4"/>
    <w:rsid w:val="004F59F9"/>
    <w:rsid w:val="00510CB7"/>
    <w:rsid w:val="0052179F"/>
    <w:rsid w:val="00522EC3"/>
    <w:rsid w:val="00527CA0"/>
    <w:rsid w:val="005433CA"/>
    <w:rsid w:val="00543C5B"/>
    <w:rsid w:val="00547955"/>
    <w:rsid w:val="005560D0"/>
    <w:rsid w:val="00565D8D"/>
    <w:rsid w:val="00574C06"/>
    <w:rsid w:val="005838C3"/>
    <w:rsid w:val="0058646A"/>
    <w:rsid w:val="00594248"/>
    <w:rsid w:val="005B1EB1"/>
    <w:rsid w:val="005B2221"/>
    <w:rsid w:val="005B2450"/>
    <w:rsid w:val="005B676D"/>
    <w:rsid w:val="005B744A"/>
    <w:rsid w:val="005C0AEE"/>
    <w:rsid w:val="005D3A90"/>
    <w:rsid w:val="005D7ADD"/>
    <w:rsid w:val="005F71BB"/>
    <w:rsid w:val="006044E8"/>
    <w:rsid w:val="0060567F"/>
    <w:rsid w:val="00615195"/>
    <w:rsid w:val="00616D3C"/>
    <w:rsid w:val="00621517"/>
    <w:rsid w:val="00622E94"/>
    <w:rsid w:val="006243B5"/>
    <w:rsid w:val="00626A57"/>
    <w:rsid w:val="00627415"/>
    <w:rsid w:val="0064010F"/>
    <w:rsid w:val="00640204"/>
    <w:rsid w:val="006419FC"/>
    <w:rsid w:val="00641E9F"/>
    <w:rsid w:val="00664299"/>
    <w:rsid w:val="00670E7B"/>
    <w:rsid w:val="006717A6"/>
    <w:rsid w:val="00680DB0"/>
    <w:rsid w:val="0068114A"/>
    <w:rsid w:val="00682291"/>
    <w:rsid w:val="00687481"/>
    <w:rsid w:val="006A2B7A"/>
    <w:rsid w:val="006A474A"/>
    <w:rsid w:val="006B001E"/>
    <w:rsid w:val="006C1EA5"/>
    <w:rsid w:val="006C1F69"/>
    <w:rsid w:val="006D11F6"/>
    <w:rsid w:val="006D1C6F"/>
    <w:rsid w:val="006D4A35"/>
    <w:rsid w:val="006E67C2"/>
    <w:rsid w:val="006F089D"/>
    <w:rsid w:val="006F1757"/>
    <w:rsid w:val="0070124C"/>
    <w:rsid w:val="00723871"/>
    <w:rsid w:val="007327C8"/>
    <w:rsid w:val="007342EA"/>
    <w:rsid w:val="00734B06"/>
    <w:rsid w:val="007447E4"/>
    <w:rsid w:val="00747A79"/>
    <w:rsid w:val="00747F4B"/>
    <w:rsid w:val="00751E0D"/>
    <w:rsid w:val="00757835"/>
    <w:rsid w:val="007648AA"/>
    <w:rsid w:val="00765243"/>
    <w:rsid w:val="00766813"/>
    <w:rsid w:val="00774AC0"/>
    <w:rsid w:val="00777D81"/>
    <w:rsid w:val="00783E9E"/>
    <w:rsid w:val="007913D2"/>
    <w:rsid w:val="00791462"/>
    <w:rsid w:val="007944B3"/>
    <w:rsid w:val="007959F8"/>
    <w:rsid w:val="007C0A33"/>
    <w:rsid w:val="007E26D6"/>
    <w:rsid w:val="007E5477"/>
    <w:rsid w:val="007E78B2"/>
    <w:rsid w:val="00801FFD"/>
    <w:rsid w:val="00806EAD"/>
    <w:rsid w:val="00815857"/>
    <w:rsid w:val="0082064B"/>
    <w:rsid w:val="008261D0"/>
    <w:rsid w:val="00830F04"/>
    <w:rsid w:val="00832E9E"/>
    <w:rsid w:val="00835140"/>
    <w:rsid w:val="00836D3F"/>
    <w:rsid w:val="008439DD"/>
    <w:rsid w:val="00844729"/>
    <w:rsid w:val="00855FCF"/>
    <w:rsid w:val="008601BE"/>
    <w:rsid w:val="008727A6"/>
    <w:rsid w:val="00873125"/>
    <w:rsid w:val="0087380A"/>
    <w:rsid w:val="008819DC"/>
    <w:rsid w:val="00886EEE"/>
    <w:rsid w:val="008A0184"/>
    <w:rsid w:val="008A1870"/>
    <w:rsid w:val="008A670C"/>
    <w:rsid w:val="008A67B8"/>
    <w:rsid w:val="008A6A0A"/>
    <w:rsid w:val="008B024C"/>
    <w:rsid w:val="008C494F"/>
    <w:rsid w:val="008D01FD"/>
    <w:rsid w:val="008E32EB"/>
    <w:rsid w:val="0090264A"/>
    <w:rsid w:val="00907B0D"/>
    <w:rsid w:val="009147D5"/>
    <w:rsid w:val="00916042"/>
    <w:rsid w:val="00920AAA"/>
    <w:rsid w:val="00932ABE"/>
    <w:rsid w:val="009378DF"/>
    <w:rsid w:val="0094594B"/>
    <w:rsid w:val="0096323F"/>
    <w:rsid w:val="00965D24"/>
    <w:rsid w:val="009679BF"/>
    <w:rsid w:val="0097538F"/>
    <w:rsid w:val="009756EF"/>
    <w:rsid w:val="00976FAA"/>
    <w:rsid w:val="0098107D"/>
    <w:rsid w:val="00992AA0"/>
    <w:rsid w:val="009963BB"/>
    <w:rsid w:val="009A1D03"/>
    <w:rsid w:val="009A5954"/>
    <w:rsid w:val="009A6197"/>
    <w:rsid w:val="009B1B22"/>
    <w:rsid w:val="009B7CBC"/>
    <w:rsid w:val="009D3DB9"/>
    <w:rsid w:val="009D4B9D"/>
    <w:rsid w:val="009E36AC"/>
    <w:rsid w:val="009E4C95"/>
    <w:rsid w:val="009F0E8F"/>
    <w:rsid w:val="009F1AF6"/>
    <w:rsid w:val="009F3A82"/>
    <w:rsid w:val="009F569B"/>
    <w:rsid w:val="00A0110F"/>
    <w:rsid w:val="00A03674"/>
    <w:rsid w:val="00A0696E"/>
    <w:rsid w:val="00A102C8"/>
    <w:rsid w:val="00A1125D"/>
    <w:rsid w:val="00A11EC5"/>
    <w:rsid w:val="00A15529"/>
    <w:rsid w:val="00A24F60"/>
    <w:rsid w:val="00A31919"/>
    <w:rsid w:val="00A44F4B"/>
    <w:rsid w:val="00A5508E"/>
    <w:rsid w:val="00A55EC4"/>
    <w:rsid w:val="00A60CCD"/>
    <w:rsid w:val="00A60F03"/>
    <w:rsid w:val="00A71100"/>
    <w:rsid w:val="00A74F72"/>
    <w:rsid w:val="00A77610"/>
    <w:rsid w:val="00A85532"/>
    <w:rsid w:val="00A86887"/>
    <w:rsid w:val="00A91FB5"/>
    <w:rsid w:val="00A92440"/>
    <w:rsid w:val="00A97777"/>
    <w:rsid w:val="00AA4A8A"/>
    <w:rsid w:val="00AC3376"/>
    <w:rsid w:val="00AC5EF5"/>
    <w:rsid w:val="00AD1E22"/>
    <w:rsid w:val="00AD5DAB"/>
    <w:rsid w:val="00AE1B48"/>
    <w:rsid w:val="00B00BA9"/>
    <w:rsid w:val="00B02E2B"/>
    <w:rsid w:val="00B10C20"/>
    <w:rsid w:val="00B114E6"/>
    <w:rsid w:val="00B20CED"/>
    <w:rsid w:val="00B2628E"/>
    <w:rsid w:val="00B34CA1"/>
    <w:rsid w:val="00B34E34"/>
    <w:rsid w:val="00B3678E"/>
    <w:rsid w:val="00B42894"/>
    <w:rsid w:val="00B45586"/>
    <w:rsid w:val="00B45871"/>
    <w:rsid w:val="00B55DA2"/>
    <w:rsid w:val="00B8138F"/>
    <w:rsid w:val="00B8689B"/>
    <w:rsid w:val="00B91757"/>
    <w:rsid w:val="00B91CA4"/>
    <w:rsid w:val="00BA3D6A"/>
    <w:rsid w:val="00BA3E79"/>
    <w:rsid w:val="00BB174E"/>
    <w:rsid w:val="00BB2866"/>
    <w:rsid w:val="00BB62C2"/>
    <w:rsid w:val="00BC329E"/>
    <w:rsid w:val="00BC6B03"/>
    <w:rsid w:val="00BE00A8"/>
    <w:rsid w:val="00BE05C7"/>
    <w:rsid w:val="00BE1419"/>
    <w:rsid w:val="00BE4A0C"/>
    <w:rsid w:val="00BE65F8"/>
    <w:rsid w:val="00C023EC"/>
    <w:rsid w:val="00C0640F"/>
    <w:rsid w:val="00C244B0"/>
    <w:rsid w:val="00C25E92"/>
    <w:rsid w:val="00C27111"/>
    <w:rsid w:val="00C41A59"/>
    <w:rsid w:val="00C52CB1"/>
    <w:rsid w:val="00C6347B"/>
    <w:rsid w:val="00C63591"/>
    <w:rsid w:val="00C668EB"/>
    <w:rsid w:val="00C66C57"/>
    <w:rsid w:val="00C71D7A"/>
    <w:rsid w:val="00C76521"/>
    <w:rsid w:val="00C82BE4"/>
    <w:rsid w:val="00C83351"/>
    <w:rsid w:val="00C83BE8"/>
    <w:rsid w:val="00C84B18"/>
    <w:rsid w:val="00C86743"/>
    <w:rsid w:val="00C9659C"/>
    <w:rsid w:val="00CA65F7"/>
    <w:rsid w:val="00CB1827"/>
    <w:rsid w:val="00CB2E48"/>
    <w:rsid w:val="00CB43CA"/>
    <w:rsid w:val="00CB562F"/>
    <w:rsid w:val="00CC4262"/>
    <w:rsid w:val="00CC7114"/>
    <w:rsid w:val="00CE64BC"/>
    <w:rsid w:val="00CE65A8"/>
    <w:rsid w:val="00CF4234"/>
    <w:rsid w:val="00CF511B"/>
    <w:rsid w:val="00D01B30"/>
    <w:rsid w:val="00D041A0"/>
    <w:rsid w:val="00D06071"/>
    <w:rsid w:val="00D0796E"/>
    <w:rsid w:val="00D12D4A"/>
    <w:rsid w:val="00D13FDA"/>
    <w:rsid w:val="00D16DB9"/>
    <w:rsid w:val="00D22BF2"/>
    <w:rsid w:val="00D2356E"/>
    <w:rsid w:val="00D31CAE"/>
    <w:rsid w:val="00D4307D"/>
    <w:rsid w:val="00D469BD"/>
    <w:rsid w:val="00D47B2D"/>
    <w:rsid w:val="00D61DF5"/>
    <w:rsid w:val="00D65654"/>
    <w:rsid w:val="00D72638"/>
    <w:rsid w:val="00D77B84"/>
    <w:rsid w:val="00D9183D"/>
    <w:rsid w:val="00D95AC3"/>
    <w:rsid w:val="00DB00EA"/>
    <w:rsid w:val="00DB60E9"/>
    <w:rsid w:val="00DC2802"/>
    <w:rsid w:val="00DC6921"/>
    <w:rsid w:val="00DC786D"/>
    <w:rsid w:val="00DD4C17"/>
    <w:rsid w:val="00DD6629"/>
    <w:rsid w:val="00DD6DDA"/>
    <w:rsid w:val="00DE23BD"/>
    <w:rsid w:val="00DE44E0"/>
    <w:rsid w:val="00DE47E5"/>
    <w:rsid w:val="00DE780E"/>
    <w:rsid w:val="00DF0ADF"/>
    <w:rsid w:val="00DF1BE1"/>
    <w:rsid w:val="00DF3EFA"/>
    <w:rsid w:val="00DF5E16"/>
    <w:rsid w:val="00E00307"/>
    <w:rsid w:val="00E015E0"/>
    <w:rsid w:val="00E018C7"/>
    <w:rsid w:val="00E0721E"/>
    <w:rsid w:val="00E21459"/>
    <w:rsid w:val="00E215DB"/>
    <w:rsid w:val="00E268EB"/>
    <w:rsid w:val="00E2772A"/>
    <w:rsid w:val="00E3306C"/>
    <w:rsid w:val="00E34A1E"/>
    <w:rsid w:val="00E47E80"/>
    <w:rsid w:val="00E5184E"/>
    <w:rsid w:val="00E547E1"/>
    <w:rsid w:val="00E60961"/>
    <w:rsid w:val="00E61367"/>
    <w:rsid w:val="00E7494D"/>
    <w:rsid w:val="00E751B4"/>
    <w:rsid w:val="00E86804"/>
    <w:rsid w:val="00E915B9"/>
    <w:rsid w:val="00E95942"/>
    <w:rsid w:val="00E9758C"/>
    <w:rsid w:val="00E97745"/>
    <w:rsid w:val="00EA02E9"/>
    <w:rsid w:val="00EA0BF7"/>
    <w:rsid w:val="00EA13B0"/>
    <w:rsid w:val="00EA2450"/>
    <w:rsid w:val="00EA7FBD"/>
    <w:rsid w:val="00EB0A2E"/>
    <w:rsid w:val="00EB4AF3"/>
    <w:rsid w:val="00EC1901"/>
    <w:rsid w:val="00EC2648"/>
    <w:rsid w:val="00ED0014"/>
    <w:rsid w:val="00ED32A7"/>
    <w:rsid w:val="00EE242D"/>
    <w:rsid w:val="00EE6F38"/>
    <w:rsid w:val="00F108F8"/>
    <w:rsid w:val="00F10A56"/>
    <w:rsid w:val="00F313AB"/>
    <w:rsid w:val="00F35F5F"/>
    <w:rsid w:val="00F43A5D"/>
    <w:rsid w:val="00F444DA"/>
    <w:rsid w:val="00F477A8"/>
    <w:rsid w:val="00F5283C"/>
    <w:rsid w:val="00F82415"/>
    <w:rsid w:val="00F87A63"/>
    <w:rsid w:val="00F92227"/>
    <w:rsid w:val="00F96B7D"/>
    <w:rsid w:val="00FA3FDF"/>
    <w:rsid w:val="00FA56BC"/>
    <w:rsid w:val="00FD1A2B"/>
    <w:rsid w:val="00FE5D42"/>
    <w:rsid w:val="00F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1919"/>
  </w:style>
  <w:style w:type="character" w:styleId="Hyperlink">
    <w:name w:val="Hyperlink"/>
    <w:basedOn w:val="DefaultParagraphFont"/>
    <w:uiPriority w:val="99"/>
    <w:semiHidden/>
    <w:unhideWhenUsed/>
    <w:rsid w:val="00A319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webpagef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bpagefx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webpagefx.com/" TargetMode="External"/><Relationship Id="rId9" Type="http://schemas.openxmlformats.org/officeDocument/2006/relationships/hyperlink" Target="http://twitter.com/webpagef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WTCINTERN-A</dc:creator>
  <cp:lastModifiedBy>WTCINTERN-A</cp:lastModifiedBy>
  <cp:revision>1</cp:revision>
  <dcterms:created xsi:type="dcterms:W3CDTF">2016-04-13T13:17:00Z</dcterms:created>
  <dcterms:modified xsi:type="dcterms:W3CDTF">2016-04-13T15:54:00Z</dcterms:modified>
</cp:coreProperties>
</file>